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Vyhrajte s ÓČKO STAR vstupenky na turné LUNETIC 2018 – PRAVIDLA SOUTĚŽE</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t>Mechanika soutěže:</w:t>
      </w:r>
    </w:p>
    <w:p>
      <w:pPr>
        <w:pStyle w:val="Normal"/>
        <w:rPr>
          <w:rFonts w:ascii="Calibri" w:hAnsi="Calibri" w:eastAsia="Calibri" w:cs="Calibri"/>
        </w:rPr>
      </w:pPr>
      <w:r>
        <w:rPr>
          <w:rFonts w:eastAsia="Calibri" w:cs="Calibri"/>
        </w:rPr>
        <w:t xml:space="preserve">Soutěž běží v termínu od 17. 9. do 12. 10. (vždy pondělí až pátek) na TV stanici ÓČKO STAR. Na začátku každého týdne vyhlásí stanice soutěžní píseň od skupiny Lunetic. Celkem vyhlásí čtyři soutěžní písně, na každý týden jednu. Pokud uvidíte na ÓČKO STAR ve vysílání soutěžní píseň daného týdne, můžete se zapojit do soutěže o dvakrát dvě vstupenky na libovolný koncert skupiny Lunetic z výčtu koncertů níže. Pro účast v soutěži volejte na telefonní číslo 22 50 66666. Každý soutěžní den vyhrávají dva soutěžící, kteří se dovolají jako druhý a čtvrtý v pořadí. </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t>Soutěžní písně:</w:t>
      </w:r>
    </w:p>
    <w:p>
      <w:pPr>
        <w:pStyle w:val="Normal"/>
        <w:rPr>
          <w:rFonts w:ascii="Calibri" w:hAnsi="Calibri" w:eastAsia="Calibri" w:cs="Calibri"/>
        </w:rPr>
      </w:pPr>
      <w:r>
        <w:rPr>
          <w:rFonts w:eastAsia="Calibri" w:cs="Calibri"/>
        </w:rPr>
        <w:t>17. – 21. 9. CHTĚL BYCH TĚ LÍBAT</w:t>
      </w:r>
    </w:p>
    <w:p>
      <w:pPr>
        <w:pStyle w:val="Normal"/>
        <w:rPr>
          <w:rFonts w:ascii="Calibri" w:hAnsi="Calibri" w:eastAsia="Calibri" w:cs="Calibri"/>
        </w:rPr>
      </w:pPr>
      <w:r>
        <w:rPr>
          <w:rFonts w:eastAsia="Calibri" w:cs="Calibri"/>
        </w:rPr>
        <w:t>24. – 28. 9. AŤ JE HUDBA TVŮJ LÉK</w:t>
      </w:r>
    </w:p>
    <w:p>
      <w:pPr>
        <w:pStyle w:val="Normal"/>
        <w:rPr>
          <w:rFonts w:ascii="Calibri" w:hAnsi="Calibri" w:eastAsia="Calibri" w:cs="Calibri"/>
        </w:rPr>
      </w:pPr>
      <w:r>
        <w:rPr>
          <w:rFonts w:eastAsia="Calibri" w:cs="Calibri"/>
        </w:rPr>
        <w:t xml:space="preserve">1. – 5. 10. MÁM TĚ RÁD </w:t>
      </w:r>
    </w:p>
    <w:p>
      <w:pPr>
        <w:pStyle w:val="Normal"/>
        <w:rPr>
          <w:rFonts w:ascii="Calibri" w:hAnsi="Calibri" w:eastAsia="Calibri" w:cs="Calibri"/>
        </w:rPr>
      </w:pPr>
      <w:r>
        <w:rPr>
          <w:rFonts w:eastAsia="Calibri" w:cs="Calibri"/>
        </w:rPr>
        <w:t>8. – 12. 10. MÁMA</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t>Termíny koncertů, o které se soutěží:</w:t>
      </w:r>
    </w:p>
    <w:p>
      <w:pPr>
        <w:pStyle w:val="Normal"/>
        <w:rPr>
          <w:rFonts w:ascii="Calibri" w:hAnsi="Calibri" w:eastAsia="Calibri" w:cs="Calibri"/>
        </w:rPr>
      </w:pPr>
      <w:r>
        <w:rPr>
          <w:rFonts w:eastAsia="Calibri" w:cs="Calibri"/>
        </w:rPr>
        <w:t>22.9.    Hradec Králové, Střelnice</w:t>
      </w:r>
    </w:p>
    <w:p>
      <w:pPr>
        <w:pStyle w:val="Normal"/>
        <w:rPr>
          <w:rFonts w:ascii="Calibri" w:hAnsi="Calibri" w:eastAsia="Calibri" w:cs="Calibri"/>
        </w:rPr>
      </w:pPr>
      <w:r>
        <w:rPr>
          <w:rFonts w:eastAsia="Calibri" w:cs="Calibri"/>
        </w:rPr>
        <w:t>27.9.    Česká Lípa, Crystal</w:t>
      </w:r>
    </w:p>
    <w:p>
      <w:pPr>
        <w:pStyle w:val="Normal"/>
        <w:rPr>
          <w:rFonts w:ascii="Calibri" w:hAnsi="Calibri" w:eastAsia="Calibri" w:cs="Calibri"/>
        </w:rPr>
      </w:pPr>
      <w:r>
        <w:rPr>
          <w:rFonts w:eastAsia="Calibri" w:cs="Calibri"/>
        </w:rPr>
        <w:t>29.9.    Teplice, Dům kultury</w:t>
      </w:r>
    </w:p>
    <w:p>
      <w:pPr>
        <w:pStyle w:val="Normal"/>
        <w:rPr>
          <w:rFonts w:ascii="Calibri" w:hAnsi="Calibri" w:eastAsia="Calibri" w:cs="Calibri"/>
        </w:rPr>
      </w:pPr>
      <w:r>
        <w:rPr>
          <w:rFonts w:eastAsia="Calibri" w:cs="Calibri"/>
        </w:rPr>
        <w:t>5.10.    Krnov, Kofola</w:t>
      </w:r>
    </w:p>
    <w:p>
      <w:pPr>
        <w:pStyle w:val="Normal"/>
        <w:rPr>
          <w:rFonts w:ascii="Calibri" w:hAnsi="Calibri" w:eastAsia="Calibri" w:cs="Calibri"/>
        </w:rPr>
      </w:pPr>
      <w:r>
        <w:rPr>
          <w:rFonts w:eastAsia="Calibri" w:cs="Calibri"/>
        </w:rPr>
        <w:t>12.10.  Písek, Kulturní dům</w:t>
      </w:r>
    </w:p>
    <w:p>
      <w:pPr>
        <w:pStyle w:val="Normal"/>
        <w:rPr>
          <w:rFonts w:ascii="Calibri" w:hAnsi="Calibri" w:eastAsia="Calibri" w:cs="Calibri"/>
        </w:rPr>
      </w:pPr>
      <w:r>
        <w:rPr>
          <w:rFonts w:eastAsia="Calibri" w:cs="Calibri"/>
        </w:rPr>
        <w:t>13.10.  Kolín, Společenský dům</w:t>
      </w:r>
    </w:p>
    <w:p>
      <w:pPr>
        <w:pStyle w:val="Normal"/>
        <w:rPr>
          <w:rFonts w:ascii="Calibri" w:hAnsi="Calibri" w:eastAsia="Calibri" w:cs="Calibri"/>
        </w:rPr>
      </w:pPr>
      <w:r>
        <w:rPr>
          <w:rFonts w:eastAsia="Calibri" w:cs="Calibri"/>
        </w:rPr>
        <w:t>15.10.  Praha, Retro Music Hall</w:t>
      </w:r>
    </w:p>
    <w:p>
      <w:pPr>
        <w:pStyle w:val="Normal"/>
        <w:rPr>
          <w:rFonts w:ascii="Calibri" w:hAnsi="Calibri" w:eastAsia="Calibri" w:cs="Calibri"/>
        </w:rPr>
      </w:pPr>
      <w:r>
        <w:rPr>
          <w:rFonts w:eastAsia="Calibri" w:cs="Calibri"/>
        </w:rPr>
        <w:t xml:space="preserve">19.10.  Zlín, Kongresové centrum </w:t>
      </w:r>
    </w:p>
    <w:p>
      <w:pPr>
        <w:pStyle w:val="Normal"/>
        <w:rPr>
          <w:rFonts w:ascii="Calibri" w:hAnsi="Calibri" w:eastAsia="Calibri" w:cs="Calibri"/>
        </w:rPr>
      </w:pPr>
      <w:r>
        <w:rPr>
          <w:rFonts w:eastAsia="Calibri" w:cs="Calibri"/>
        </w:rPr>
        <w:t>20.10.  Prostějov, Společenský dům</w:t>
      </w:r>
    </w:p>
    <w:p>
      <w:pPr>
        <w:pStyle w:val="Normal"/>
        <w:rPr>
          <w:rFonts w:ascii="Calibri" w:hAnsi="Calibri" w:eastAsia="Calibri" w:cs="Calibri"/>
        </w:rPr>
      </w:pPr>
      <w:r>
        <w:rPr>
          <w:rFonts w:eastAsia="Calibri" w:cs="Calibri"/>
        </w:rPr>
        <w:t>27.10.  Brno, Semilasso</w:t>
      </w:r>
    </w:p>
    <w:p>
      <w:pPr>
        <w:pStyle w:val="Normal"/>
        <w:rPr>
          <w:rFonts w:ascii="Calibri" w:hAnsi="Calibri" w:eastAsia="Calibri" w:cs="Calibri"/>
        </w:rPr>
      </w:pPr>
      <w:r>
        <w:rPr>
          <w:rFonts w:eastAsia="Calibri" w:cs="Calibri"/>
        </w:rPr>
        <w:t>2.11.    Ostrava, Bonver Arena</w:t>
      </w:r>
    </w:p>
    <w:p>
      <w:pPr>
        <w:pStyle w:val="Normal"/>
        <w:rPr>
          <w:rFonts w:ascii="Calibri" w:hAnsi="Calibri" w:eastAsia="Calibri" w:cs="Calibri"/>
        </w:rPr>
      </w:pPr>
      <w:r>
        <w:rPr>
          <w:rFonts w:eastAsia="Calibri" w:cs="Calibri"/>
        </w:rPr>
        <w:t>9.11.    Č.Budějovice, Vltava</w:t>
      </w:r>
    </w:p>
    <w:p>
      <w:pPr>
        <w:pStyle w:val="Normal"/>
        <w:rPr>
          <w:rFonts w:ascii="Calibri" w:hAnsi="Calibri" w:eastAsia="Calibri" w:cs="Calibri"/>
        </w:rPr>
      </w:pPr>
      <w:r>
        <w:rPr>
          <w:rFonts w:eastAsia="Calibri" w:cs="Calibri"/>
        </w:rPr>
        <w:t>22.11.  Jablonec, Eurocentrum</w:t>
      </w:r>
    </w:p>
    <w:p>
      <w:pPr>
        <w:pStyle w:val="Normal"/>
        <w:rPr>
          <w:rFonts w:ascii="Calibri" w:hAnsi="Calibri" w:eastAsia="Calibri" w:cs="Calibri"/>
        </w:rPr>
      </w:pPr>
      <w:r>
        <w:rPr>
          <w:rFonts w:eastAsia="Calibri" w:cs="Calibri"/>
        </w:rPr>
        <w:t>23.11.  Jihlava, Dělnický dům</w:t>
      </w:r>
    </w:p>
    <w:p>
      <w:pPr>
        <w:pStyle w:val="Normal"/>
        <w:rPr>
          <w:rFonts w:ascii="Calibri" w:hAnsi="Calibri" w:eastAsia="Calibri" w:cs="Calibri"/>
          <w:b/>
          <w:b/>
          <w:u w:val="single"/>
        </w:rPr>
      </w:pPr>
      <w:r>
        <w:rPr>
          <w:rFonts w:eastAsia="Calibri" w:cs="Calibri"/>
        </w:rPr>
        <w:t>24.11.  Kladno, Dům kultury</w:t>
      </w:r>
    </w:p>
    <w:p>
      <w:pPr>
        <w:pStyle w:val="Normal"/>
        <w:rPr>
          <w:rFonts w:ascii="Calibri" w:hAnsi="Calibri" w:eastAsia="Calibri" w:cs="Calibri"/>
        </w:rPr>
      </w:pPr>
      <w:r>
        <w:rPr>
          <w:rFonts w:eastAsia="Calibri" w:cs="Calibri"/>
        </w:rPr>
      </w:r>
    </w:p>
    <w:p>
      <w:pPr>
        <w:pStyle w:val="Normal"/>
        <w:rPr>
          <w:rFonts w:ascii="Calibri" w:hAnsi="Calibri" w:eastAsia="Calibri" w:cs="Calibri"/>
          <w:b/>
          <w:b/>
          <w:u w:val="single"/>
        </w:rPr>
      </w:pPr>
      <w:r>
        <w:rPr>
          <w:rFonts w:eastAsia="Calibri" w:cs="Calibri"/>
          <w:b/>
          <w:u w:val="single"/>
        </w:rPr>
        <w:t>Pravidla soutěže:</w:t>
      </w:r>
    </w:p>
    <w:p>
      <w:pPr>
        <w:pStyle w:val="Normal"/>
        <w:rPr>
          <w:rFonts w:ascii="Calibri" w:hAnsi="Calibri" w:eastAsia="Calibri" w:cs="Calibri"/>
        </w:rPr>
      </w:pPr>
      <w:r>
        <w:rPr>
          <w:rFonts w:eastAsia="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pPr>
        <w:pStyle w:val="Normal"/>
        <w:rPr>
          <w:rFonts w:ascii="Calibri" w:hAnsi="Calibri" w:eastAsia="Calibri" w:cs="Calibri"/>
        </w:rPr>
      </w:pPr>
      <w:r>
        <w:rPr>
          <w:rFonts w:eastAsia="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pPr>
        <w:pStyle w:val="Normal"/>
        <w:rPr>
          <w:rFonts w:ascii="Calibri" w:hAnsi="Calibri" w:eastAsia="Calibri" w:cs="Calibri"/>
        </w:rPr>
      </w:pPr>
      <w:r>
        <w:rPr>
          <w:rFonts w:eastAsia="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pPr>
        <w:pStyle w:val="Normal"/>
        <w:rPr>
          <w:rFonts w:ascii="Calibri" w:hAnsi="Calibri" w:eastAsia="Calibri" w:cs="Calibri"/>
        </w:rPr>
      </w:pPr>
      <w:r>
        <w:rPr>
          <w:rFonts w:eastAsia="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pPr>
        <w:pStyle w:val="Normal"/>
        <w:rPr>
          <w:rFonts w:ascii="Calibri" w:hAnsi="Calibri" w:eastAsia="Calibri" w:cs="Calibri"/>
        </w:rPr>
      </w:pPr>
      <w:r>
        <w:rPr>
          <w:rFonts w:eastAsia="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1ce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9420f"/>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LibreOffice/5.4.6.2$Windows_X86_64 LibreOffice_project/4014ce260a04f1026ba855d3b8d91541c224eab8</Application>
  <Pages>3</Pages>
  <Words>764</Words>
  <Characters>4421</Characters>
  <CharactersWithSpaces>5194</CharactersWithSpaces>
  <Paragraphs>30</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2018-07-16T09:48:00Z</dcterms:created>
  <dc:creator/>
  <dc:description/>
  <dc:language>cs-CZ</dc:language>
  <cp:lastModifiedBy/>
  <dcterms:modified xsi:type="dcterms:W3CDTF">2018-09-19T18:00:39Z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